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836CC2" w14:textId="77777777" w:rsidR="00B66E62" w:rsidRDefault="00EE3F58" w:rsidP="00B66E62">
      <w:pPr>
        <w:autoSpaceDE w:val="0"/>
        <w:rPr>
          <w:rFonts w:ascii="Arial" w:hAnsi="Arial" w:cs="Arial"/>
          <w:b/>
          <w:noProof/>
          <w:sz w:val="40"/>
          <w:szCs w:val="40"/>
        </w:rPr>
      </w:pPr>
      <w:r>
        <w:rPr>
          <w:rFonts w:ascii="Arial" w:hAnsi="Arial" w:cs="Arial"/>
          <w:b/>
          <w:noProof/>
          <w:sz w:val="40"/>
          <w:szCs w:val="40"/>
        </w:rPr>
        <w:t xml:space="preserve">10 </w:t>
      </w:r>
      <w:r w:rsidR="00A611E0">
        <w:rPr>
          <w:rFonts w:ascii="Arial" w:hAnsi="Arial" w:cs="Arial"/>
          <w:b/>
          <w:noProof/>
          <w:sz w:val="40"/>
          <w:szCs w:val="40"/>
        </w:rPr>
        <w:t>APPEALS</w:t>
      </w:r>
      <w:r w:rsidR="00796F21">
        <w:rPr>
          <w:rFonts w:ascii="Arial" w:hAnsi="Arial" w:cs="Arial"/>
          <w:b/>
          <w:noProof/>
          <w:sz w:val="40"/>
          <w:szCs w:val="40"/>
        </w:rPr>
        <w:t xml:space="preserve"> </w:t>
      </w:r>
      <w:r w:rsidR="00796F21" w:rsidRPr="00796F21">
        <w:rPr>
          <w:rFonts w:ascii="Arial" w:hAnsi="Arial" w:cs="Arial"/>
          <w:b/>
          <w:noProof/>
          <w:sz w:val="40"/>
          <w:szCs w:val="40"/>
        </w:rPr>
        <w:t>POLICY</w:t>
      </w:r>
    </w:p>
    <w:p w14:paraId="25F01489" w14:textId="77777777" w:rsidR="000B3E22" w:rsidRPr="00796F21" w:rsidRDefault="000B3E22" w:rsidP="00B66E62">
      <w:pPr>
        <w:autoSpaceDE w:val="0"/>
        <w:rPr>
          <w:rFonts w:ascii="Arial" w:hAnsi="Arial" w:cs="Arial"/>
          <w:b/>
          <w:bCs/>
          <w:color w:val="000000"/>
          <w:sz w:val="40"/>
          <w:szCs w:val="40"/>
        </w:rPr>
      </w:pPr>
      <w:r>
        <w:rPr>
          <w:rFonts w:ascii="Arial" w:hAnsi="Arial" w:cs="Arial"/>
          <w:b/>
          <w:noProof/>
          <w:sz w:val="40"/>
          <w:szCs w:val="40"/>
        </w:rPr>
        <w:t xml:space="preserve">(in relation to accreditation) </w:t>
      </w:r>
    </w:p>
    <w:p w14:paraId="06509F3E" w14:textId="77777777" w:rsidR="00B66E62" w:rsidRPr="00267EBE" w:rsidRDefault="00B66E62" w:rsidP="00B66E62">
      <w:pPr>
        <w:autoSpaceDE w:val="0"/>
        <w:rPr>
          <w:rFonts w:ascii="Arial" w:hAnsi="Arial" w:cs="Arial"/>
          <w:b/>
          <w:bCs/>
          <w:color w:val="000000"/>
        </w:rPr>
      </w:pPr>
    </w:p>
    <w:p w14:paraId="5DF9CE56" w14:textId="77777777" w:rsidR="00267EBE" w:rsidRPr="00267EBE" w:rsidRDefault="00267EBE" w:rsidP="00267EBE">
      <w:pPr>
        <w:pStyle w:val="Default"/>
        <w:rPr>
          <w:rFonts w:ascii="Arial" w:hAnsi="Arial" w:cs="Arial"/>
        </w:rPr>
      </w:pPr>
    </w:p>
    <w:p w14:paraId="536D97A7" w14:textId="77777777" w:rsidR="00267EBE" w:rsidRPr="00267EBE" w:rsidRDefault="00267EBE" w:rsidP="00267EBE">
      <w:pPr>
        <w:pStyle w:val="Default"/>
        <w:rPr>
          <w:rFonts w:ascii="Arial" w:hAnsi="Arial" w:cs="Arial"/>
          <w:sz w:val="22"/>
          <w:szCs w:val="22"/>
        </w:rPr>
      </w:pPr>
      <w:r w:rsidRPr="00267EBE">
        <w:rPr>
          <w:rFonts w:ascii="Arial" w:hAnsi="Arial" w:cs="Arial"/>
          <w:sz w:val="22"/>
          <w:szCs w:val="22"/>
        </w:rPr>
        <w:t xml:space="preserve">This policy addresses the situation where students may wish to appeal against a grade he/she has received for a qualification. </w:t>
      </w:r>
    </w:p>
    <w:p w14:paraId="2E5FB66A" w14:textId="77777777" w:rsidR="00267EBE" w:rsidRPr="00267EBE" w:rsidRDefault="00267EBE" w:rsidP="00267EBE">
      <w:pPr>
        <w:pStyle w:val="Default"/>
        <w:rPr>
          <w:rFonts w:ascii="Arial" w:hAnsi="Arial" w:cs="Arial"/>
          <w:sz w:val="22"/>
          <w:szCs w:val="22"/>
        </w:rPr>
      </w:pPr>
    </w:p>
    <w:p w14:paraId="28E5C4B2" w14:textId="77777777" w:rsidR="00267EBE" w:rsidRPr="00267EBE" w:rsidRDefault="00267EBE" w:rsidP="00267EBE">
      <w:pPr>
        <w:pStyle w:val="Default"/>
        <w:rPr>
          <w:rFonts w:ascii="Arial" w:hAnsi="Arial" w:cs="Arial"/>
          <w:sz w:val="22"/>
          <w:szCs w:val="22"/>
        </w:rPr>
      </w:pPr>
      <w:r w:rsidRPr="00267EBE">
        <w:rPr>
          <w:rFonts w:ascii="Arial" w:hAnsi="Arial" w:cs="Arial"/>
          <w:b/>
          <w:bCs/>
          <w:sz w:val="22"/>
          <w:szCs w:val="22"/>
        </w:rPr>
        <w:t xml:space="preserve">Access </w:t>
      </w:r>
    </w:p>
    <w:p w14:paraId="11B79F62" w14:textId="77777777" w:rsidR="00267EBE" w:rsidRPr="00267EBE" w:rsidRDefault="00267EBE" w:rsidP="00267EBE">
      <w:pPr>
        <w:pStyle w:val="Default"/>
        <w:rPr>
          <w:rFonts w:ascii="Arial" w:hAnsi="Arial" w:cs="Arial"/>
          <w:sz w:val="22"/>
          <w:szCs w:val="22"/>
        </w:rPr>
      </w:pPr>
      <w:r w:rsidRPr="00267EBE">
        <w:rPr>
          <w:rFonts w:ascii="Arial" w:hAnsi="Arial" w:cs="Arial"/>
          <w:sz w:val="22"/>
          <w:szCs w:val="22"/>
        </w:rPr>
        <w:t>Students are made aware of the existence of this policy and have open access to it. It can be foun</w:t>
      </w:r>
      <w:r w:rsidR="002C6C61">
        <w:rPr>
          <w:rFonts w:ascii="Arial" w:hAnsi="Arial" w:cs="Arial"/>
          <w:sz w:val="22"/>
          <w:szCs w:val="22"/>
        </w:rPr>
        <w:t xml:space="preserve">d </w:t>
      </w:r>
      <w:r w:rsidRPr="00267EBE">
        <w:rPr>
          <w:rFonts w:ascii="Arial" w:hAnsi="Arial" w:cs="Arial"/>
          <w:sz w:val="22"/>
          <w:szCs w:val="22"/>
        </w:rPr>
        <w:t>in their induction packs.</w:t>
      </w:r>
    </w:p>
    <w:p w14:paraId="4C6A275A" w14:textId="77777777" w:rsidR="00267EBE" w:rsidRPr="00267EBE" w:rsidRDefault="00267EBE" w:rsidP="00267EBE">
      <w:pPr>
        <w:pStyle w:val="Default"/>
        <w:rPr>
          <w:rFonts w:ascii="Arial" w:hAnsi="Arial" w:cs="Arial"/>
          <w:sz w:val="22"/>
          <w:szCs w:val="22"/>
        </w:rPr>
      </w:pPr>
    </w:p>
    <w:p w14:paraId="1F747CBE" w14:textId="77777777" w:rsidR="00267EBE" w:rsidRPr="00267EBE" w:rsidRDefault="00267EBE" w:rsidP="00267EBE">
      <w:pPr>
        <w:pStyle w:val="Default"/>
        <w:rPr>
          <w:rFonts w:ascii="Arial" w:hAnsi="Arial" w:cs="Arial"/>
          <w:sz w:val="22"/>
          <w:szCs w:val="22"/>
        </w:rPr>
      </w:pPr>
      <w:r w:rsidRPr="00267EBE">
        <w:rPr>
          <w:rFonts w:ascii="Arial" w:hAnsi="Arial" w:cs="Arial"/>
          <w:sz w:val="22"/>
          <w:szCs w:val="22"/>
        </w:rPr>
        <w:t xml:space="preserve">All tutors are made aware of these policies and how to access them in order that students can be supported. </w:t>
      </w:r>
    </w:p>
    <w:p w14:paraId="52E23EB8" w14:textId="77777777" w:rsidR="00267EBE" w:rsidRPr="00267EBE" w:rsidRDefault="00267EBE" w:rsidP="00267EBE">
      <w:pPr>
        <w:pStyle w:val="Default"/>
        <w:rPr>
          <w:rFonts w:ascii="Arial" w:hAnsi="Arial" w:cs="Arial"/>
          <w:sz w:val="22"/>
          <w:szCs w:val="22"/>
        </w:rPr>
      </w:pPr>
    </w:p>
    <w:p w14:paraId="4C8CED70" w14:textId="77777777" w:rsidR="00267EBE" w:rsidRPr="00267EBE" w:rsidRDefault="00267EBE" w:rsidP="00267EBE">
      <w:pPr>
        <w:pStyle w:val="Default"/>
        <w:rPr>
          <w:rFonts w:ascii="Arial" w:hAnsi="Arial" w:cs="Arial"/>
          <w:sz w:val="22"/>
          <w:szCs w:val="22"/>
        </w:rPr>
      </w:pPr>
      <w:r w:rsidRPr="00267EBE">
        <w:rPr>
          <w:rFonts w:ascii="Arial" w:hAnsi="Arial" w:cs="Arial"/>
          <w:sz w:val="22"/>
          <w:szCs w:val="22"/>
        </w:rPr>
        <w:t xml:space="preserve">This policy is reviewed every three years and may be amended in response to feedback from students, staff, parents and external organisations. </w:t>
      </w:r>
    </w:p>
    <w:p w14:paraId="557DBE4C" w14:textId="77777777" w:rsidR="00267EBE" w:rsidRPr="00267EBE" w:rsidRDefault="00267EBE" w:rsidP="00267EBE">
      <w:pPr>
        <w:pStyle w:val="Default"/>
        <w:rPr>
          <w:rFonts w:ascii="Arial" w:hAnsi="Arial" w:cs="Arial"/>
          <w:sz w:val="22"/>
          <w:szCs w:val="22"/>
        </w:rPr>
      </w:pPr>
    </w:p>
    <w:p w14:paraId="53FA56EE" w14:textId="77777777" w:rsidR="00267EBE" w:rsidRPr="00267EBE" w:rsidRDefault="00267EBE" w:rsidP="00267EBE">
      <w:pPr>
        <w:pStyle w:val="Default"/>
        <w:rPr>
          <w:rFonts w:ascii="Arial" w:hAnsi="Arial" w:cs="Arial"/>
          <w:sz w:val="22"/>
          <w:szCs w:val="22"/>
        </w:rPr>
      </w:pPr>
      <w:r w:rsidRPr="00267EBE">
        <w:rPr>
          <w:rFonts w:ascii="Arial" w:hAnsi="Arial" w:cs="Arial"/>
          <w:b/>
          <w:bCs/>
          <w:sz w:val="22"/>
          <w:szCs w:val="22"/>
        </w:rPr>
        <w:t xml:space="preserve">Policy Statement </w:t>
      </w:r>
    </w:p>
    <w:p w14:paraId="45E5C2D3" w14:textId="77777777" w:rsidR="00267EBE" w:rsidRPr="00267EBE" w:rsidRDefault="00267EBE" w:rsidP="00267EBE">
      <w:pPr>
        <w:pStyle w:val="Default"/>
        <w:rPr>
          <w:rFonts w:ascii="Arial" w:hAnsi="Arial" w:cs="Arial"/>
          <w:sz w:val="22"/>
          <w:szCs w:val="22"/>
        </w:rPr>
      </w:pPr>
      <w:r w:rsidRPr="00267EBE">
        <w:rPr>
          <w:rFonts w:ascii="Arial" w:hAnsi="Arial" w:cs="Arial"/>
          <w:sz w:val="22"/>
          <w:szCs w:val="22"/>
        </w:rPr>
        <w:t xml:space="preserve">All students at </w:t>
      </w:r>
      <w:r w:rsidRPr="00095BAC">
        <w:rPr>
          <w:rFonts w:ascii="Arial" w:hAnsi="Arial" w:cs="Arial"/>
          <w:sz w:val="22"/>
          <w:szCs w:val="22"/>
        </w:rPr>
        <w:t xml:space="preserve">Resource Productions </w:t>
      </w:r>
      <w:r w:rsidRPr="00267EBE">
        <w:rPr>
          <w:rFonts w:ascii="Arial" w:hAnsi="Arial" w:cs="Arial"/>
          <w:sz w:val="22"/>
          <w:szCs w:val="22"/>
        </w:rPr>
        <w:t xml:space="preserve">have the right to make an appeal about any of the marks received for the qualifications they are undertaking. </w:t>
      </w:r>
    </w:p>
    <w:p w14:paraId="1A6FF4BE" w14:textId="77777777" w:rsidR="00267EBE" w:rsidRPr="00267EBE" w:rsidRDefault="00267EBE" w:rsidP="00267EBE">
      <w:pPr>
        <w:pStyle w:val="Default"/>
        <w:rPr>
          <w:rFonts w:ascii="Arial" w:hAnsi="Arial" w:cs="Arial"/>
          <w:sz w:val="22"/>
          <w:szCs w:val="22"/>
        </w:rPr>
      </w:pPr>
    </w:p>
    <w:p w14:paraId="540CD991" w14:textId="77777777" w:rsidR="00267EBE" w:rsidRPr="00267EBE" w:rsidRDefault="00267EBE" w:rsidP="00267EBE">
      <w:pPr>
        <w:pStyle w:val="Default"/>
        <w:rPr>
          <w:rFonts w:ascii="Arial" w:hAnsi="Arial" w:cs="Arial"/>
          <w:sz w:val="22"/>
          <w:szCs w:val="22"/>
        </w:rPr>
      </w:pPr>
      <w:r w:rsidRPr="00267EBE">
        <w:rPr>
          <w:rFonts w:ascii="Arial" w:hAnsi="Arial" w:cs="Arial"/>
          <w:sz w:val="22"/>
          <w:szCs w:val="22"/>
        </w:rPr>
        <w:t xml:space="preserve">If any student wishes to appeal a decision, they should follow the following procedure. </w:t>
      </w:r>
    </w:p>
    <w:p w14:paraId="0C036087" w14:textId="26047D2A" w:rsidR="00267EBE" w:rsidRDefault="00267EBE" w:rsidP="00AE392B">
      <w:pPr>
        <w:pStyle w:val="Default"/>
        <w:numPr>
          <w:ilvl w:val="0"/>
          <w:numId w:val="8"/>
        </w:numPr>
        <w:spacing w:after="56"/>
        <w:rPr>
          <w:rFonts w:ascii="Arial" w:hAnsi="Arial" w:cs="Arial"/>
          <w:sz w:val="22"/>
          <w:szCs w:val="22"/>
        </w:rPr>
      </w:pPr>
      <w:r w:rsidRPr="00267EBE">
        <w:rPr>
          <w:rFonts w:ascii="Arial" w:hAnsi="Arial" w:cs="Arial"/>
          <w:sz w:val="22"/>
          <w:szCs w:val="22"/>
        </w:rPr>
        <w:t xml:space="preserve">If possible, speak to the member of staff responsible for teaching the qualification in the first instance about the reason they wish to appeal. </w:t>
      </w:r>
    </w:p>
    <w:p w14:paraId="39C8E747" w14:textId="77777777" w:rsidR="00AE392B" w:rsidRDefault="00267EBE" w:rsidP="00267EBE">
      <w:pPr>
        <w:pStyle w:val="Default"/>
        <w:numPr>
          <w:ilvl w:val="0"/>
          <w:numId w:val="8"/>
        </w:numPr>
        <w:spacing w:after="56"/>
        <w:rPr>
          <w:rFonts w:ascii="Arial" w:hAnsi="Arial" w:cs="Arial"/>
          <w:sz w:val="22"/>
          <w:szCs w:val="22"/>
        </w:rPr>
      </w:pPr>
      <w:r w:rsidRPr="00AE392B">
        <w:rPr>
          <w:rFonts w:ascii="Arial" w:hAnsi="Arial" w:cs="Arial"/>
          <w:sz w:val="22"/>
          <w:szCs w:val="22"/>
        </w:rPr>
        <w:t xml:space="preserve">The member of staff has a responsibility to explain to the candidate why he/she received the grade/mark. </w:t>
      </w:r>
    </w:p>
    <w:p w14:paraId="5B47DCDF" w14:textId="77777777" w:rsidR="00AE392B" w:rsidRDefault="00267EBE" w:rsidP="00267EBE">
      <w:pPr>
        <w:pStyle w:val="Default"/>
        <w:numPr>
          <w:ilvl w:val="0"/>
          <w:numId w:val="8"/>
        </w:numPr>
        <w:spacing w:after="56"/>
        <w:rPr>
          <w:rFonts w:ascii="Arial" w:hAnsi="Arial" w:cs="Arial"/>
          <w:sz w:val="22"/>
          <w:szCs w:val="22"/>
        </w:rPr>
      </w:pPr>
      <w:r w:rsidRPr="00AE392B">
        <w:rPr>
          <w:rFonts w:ascii="Arial" w:hAnsi="Arial" w:cs="Arial"/>
          <w:sz w:val="22"/>
          <w:szCs w:val="22"/>
        </w:rPr>
        <w:t xml:space="preserve">If the student is not satisfied with the explanation, the piece of work will be re-marked by another member of staff also involved with that qualification. </w:t>
      </w:r>
    </w:p>
    <w:p w14:paraId="29153285" w14:textId="77777777" w:rsidR="00AE392B" w:rsidRDefault="00267EBE" w:rsidP="00267EBE">
      <w:pPr>
        <w:pStyle w:val="Default"/>
        <w:numPr>
          <w:ilvl w:val="0"/>
          <w:numId w:val="8"/>
        </w:numPr>
        <w:spacing w:after="56"/>
        <w:rPr>
          <w:rFonts w:ascii="Arial" w:hAnsi="Arial" w:cs="Arial"/>
          <w:sz w:val="22"/>
          <w:szCs w:val="22"/>
        </w:rPr>
      </w:pPr>
      <w:r w:rsidRPr="00AE392B">
        <w:rPr>
          <w:rFonts w:ascii="Arial" w:hAnsi="Arial" w:cs="Arial"/>
          <w:sz w:val="22"/>
          <w:szCs w:val="22"/>
        </w:rPr>
        <w:t xml:space="preserve">The student will be informed of the outcome of the re-marking by letter. </w:t>
      </w:r>
    </w:p>
    <w:p w14:paraId="7109D3CD" w14:textId="38803244" w:rsidR="00267EBE" w:rsidRPr="00AE392B" w:rsidRDefault="00267EBE" w:rsidP="00267EBE">
      <w:pPr>
        <w:pStyle w:val="Default"/>
        <w:numPr>
          <w:ilvl w:val="0"/>
          <w:numId w:val="8"/>
        </w:numPr>
        <w:spacing w:after="56"/>
        <w:rPr>
          <w:rFonts w:ascii="Arial" w:hAnsi="Arial" w:cs="Arial"/>
          <w:sz w:val="22"/>
          <w:szCs w:val="22"/>
        </w:rPr>
      </w:pPr>
      <w:r w:rsidRPr="00AE392B">
        <w:rPr>
          <w:rFonts w:ascii="Arial" w:hAnsi="Arial" w:cs="Arial"/>
          <w:sz w:val="22"/>
          <w:szCs w:val="22"/>
        </w:rPr>
        <w:t xml:space="preserve">If the student wants to continue the appeal, he/she needs to contact the exams officer, who will provide the student with information about the appeals procedure for the relevant awarding body and explain what is involved. The exams officer will assist with the completion of any forms and will correspond with the awarding body on behalf of the student. </w:t>
      </w:r>
    </w:p>
    <w:p w14:paraId="210F59D5" w14:textId="77777777" w:rsidR="00267EBE" w:rsidRPr="00267EBE" w:rsidRDefault="00267EBE" w:rsidP="00267EBE">
      <w:pPr>
        <w:pStyle w:val="Default"/>
        <w:spacing w:after="56"/>
        <w:rPr>
          <w:rFonts w:ascii="Arial" w:hAnsi="Arial" w:cs="Arial"/>
          <w:sz w:val="22"/>
          <w:szCs w:val="22"/>
        </w:rPr>
      </w:pPr>
    </w:p>
    <w:p w14:paraId="64F60BAE" w14:textId="2E2864D7" w:rsidR="00267EBE" w:rsidRPr="00267EBE" w:rsidRDefault="00267EBE" w:rsidP="00267EBE">
      <w:pPr>
        <w:pStyle w:val="Default"/>
        <w:rPr>
          <w:rFonts w:ascii="Arial" w:hAnsi="Arial" w:cs="Arial"/>
          <w:sz w:val="22"/>
          <w:szCs w:val="22"/>
        </w:rPr>
      </w:pPr>
      <w:r w:rsidRPr="00267EBE">
        <w:rPr>
          <w:rFonts w:ascii="Arial" w:hAnsi="Arial" w:cs="Arial"/>
          <w:sz w:val="22"/>
          <w:szCs w:val="22"/>
        </w:rPr>
        <w:t xml:space="preserve">Please note: a student must have the support of the centre to be able to appeal against a result. </w:t>
      </w:r>
    </w:p>
    <w:p w14:paraId="4E2B011B" w14:textId="77777777" w:rsidR="00796F21" w:rsidRPr="00AA02B0" w:rsidRDefault="00796F21" w:rsidP="00796F21">
      <w:pPr>
        <w:pStyle w:val="Default"/>
        <w:ind w:left="360"/>
        <w:rPr>
          <w:rFonts w:ascii="Arial" w:hAnsi="Arial" w:cs="Arial"/>
          <w:sz w:val="22"/>
          <w:szCs w:val="22"/>
        </w:rPr>
      </w:pPr>
    </w:p>
    <w:p w14:paraId="62D63C0D" w14:textId="77777777" w:rsidR="00796F21" w:rsidRPr="00796F21" w:rsidRDefault="00796F21" w:rsidP="00796F21">
      <w:pPr>
        <w:pStyle w:val="Default"/>
        <w:ind w:left="360"/>
        <w:rPr>
          <w:rFonts w:ascii="Arial" w:hAnsi="Arial" w:cs="Arial"/>
        </w:rPr>
      </w:pPr>
      <w:bookmarkStart w:id="0" w:name="_GoBack"/>
      <w:bookmarkEnd w:id="0"/>
    </w:p>
    <w:p w14:paraId="4FCAB75B" w14:textId="77777777" w:rsidR="00BF70DB" w:rsidRPr="00796F21" w:rsidRDefault="00BF70DB" w:rsidP="00796F21">
      <w:pPr>
        <w:pStyle w:val="Default"/>
        <w:ind w:left="360"/>
        <w:rPr>
          <w:rFonts w:ascii="Arial" w:hAnsi="Arial" w:cs="Arial"/>
        </w:rPr>
      </w:pPr>
      <w:r w:rsidRPr="00796F21">
        <w:rPr>
          <w:rFonts w:ascii="Arial" w:hAnsi="Arial" w:cs="Arial"/>
        </w:rPr>
        <w:t xml:space="preserve">Further details on any aspect of this policy and its implementation can be obtained from: </w:t>
      </w:r>
    </w:p>
    <w:p w14:paraId="2EE908D5" w14:textId="106A0C1D" w:rsidR="00B66E62" w:rsidRPr="00796F21" w:rsidRDefault="00AE392B" w:rsidP="00796F21">
      <w:pPr>
        <w:tabs>
          <w:tab w:val="left" w:pos="360"/>
        </w:tabs>
        <w:autoSpaceDE w:val="0"/>
        <w:ind w:left="360"/>
        <w:rPr>
          <w:rFonts w:ascii="Arial" w:hAnsi="Arial" w:cs="Arial"/>
          <w:b/>
          <w:bCs/>
          <w:i/>
          <w:iCs/>
          <w:color w:val="000000"/>
        </w:rPr>
      </w:pPr>
      <w:r>
        <w:rPr>
          <w:rFonts w:ascii="Arial" w:hAnsi="Arial" w:cs="Arial"/>
          <w:b/>
          <w:bCs/>
          <w:i/>
          <w:iCs/>
          <w:color w:val="000000"/>
        </w:rPr>
        <w:t xml:space="preserve">Co-Director &amp; CEO </w:t>
      </w:r>
      <w:r w:rsidR="00095BAC">
        <w:rPr>
          <w:rFonts w:ascii="Arial" w:hAnsi="Arial" w:cs="Arial"/>
          <w:b/>
          <w:bCs/>
          <w:i/>
          <w:iCs/>
          <w:color w:val="000000"/>
        </w:rPr>
        <w:t>Dominique Unsworth</w:t>
      </w:r>
      <w:r w:rsidR="00796F21" w:rsidRPr="00796F21">
        <w:rPr>
          <w:rFonts w:ascii="Arial" w:hAnsi="Arial" w:cs="Arial"/>
          <w:b/>
          <w:bCs/>
          <w:i/>
          <w:iCs/>
          <w:color w:val="000000"/>
        </w:rPr>
        <w:t>:  dom@resource-productions.co.uk</w:t>
      </w:r>
    </w:p>
    <w:p w14:paraId="3D04A700" w14:textId="77777777" w:rsidR="00070E77" w:rsidRDefault="00070E77" w:rsidP="00B66E62">
      <w:pPr>
        <w:tabs>
          <w:tab w:val="left" w:pos="360"/>
        </w:tabs>
        <w:autoSpaceDE w:val="0"/>
        <w:rPr>
          <w:rFonts w:ascii="Arial" w:hAnsi="Arial" w:cs="Arial"/>
          <w:b/>
          <w:bCs/>
          <w:i/>
          <w:iCs/>
          <w:color w:val="000000"/>
          <w:sz w:val="22"/>
          <w:szCs w:val="22"/>
        </w:rPr>
      </w:pPr>
    </w:p>
    <w:p w14:paraId="768779BF" w14:textId="77777777" w:rsidR="00070E77" w:rsidRDefault="00070E77" w:rsidP="00B66E62">
      <w:pPr>
        <w:tabs>
          <w:tab w:val="left" w:pos="360"/>
        </w:tabs>
        <w:autoSpaceDE w:val="0"/>
        <w:rPr>
          <w:rFonts w:ascii="Arial" w:hAnsi="Arial" w:cs="Arial"/>
          <w:b/>
          <w:bCs/>
          <w:i/>
          <w:iCs/>
          <w:color w:val="000000"/>
          <w:sz w:val="22"/>
          <w:szCs w:val="22"/>
        </w:rPr>
      </w:pPr>
    </w:p>
    <w:p w14:paraId="465690EB" w14:textId="77777777" w:rsidR="00B66E62" w:rsidRPr="00B66E62" w:rsidRDefault="00B66E62" w:rsidP="00AA02B0">
      <w:pPr>
        <w:tabs>
          <w:tab w:val="left" w:pos="360"/>
        </w:tabs>
        <w:autoSpaceDE w:val="0"/>
        <w:jc w:val="center"/>
        <w:rPr>
          <w:rFonts w:ascii="Arial" w:hAnsi="Arial" w:cs="Arial"/>
          <w:b/>
          <w:bCs/>
          <w:i/>
          <w:iCs/>
          <w:color w:val="808080"/>
        </w:rPr>
      </w:pPr>
      <w:r w:rsidRPr="00B66E62">
        <w:rPr>
          <w:rFonts w:ascii="Arial" w:hAnsi="Arial" w:cs="Arial"/>
          <w:b/>
          <w:bCs/>
          <w:i/>
          <w:iCs/>
          <w:color w:val="808080"/>
          <w:sz w:val="22"/>
          <w:szCs w:val="22"/>
        </w:rPr>
        <w:t>Approved by:……………………………………………………….. On:……………………..</w:t>
      </w:r>
    </w:p>
    <w:sectPr w:rsidR="00B66E62" w:rsidRPr="00B66E62" w:rsidSect="00796F21">
      <w:headerReference w:type="default" r:id="rId7"/>
      <w:footerReference w:type="default" r:id="rId8"/>
      <w:footnotePr>
        <w:pos w:val="beneathText"/>
      </w:footnotePr>
      <w:pgSz w:w="11905" w:h="16837"/>
      <w:pgMar w:top="720" w:right="720" w:bottom="720" w:left="720" w:header="709"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C16B" w14:textId="77777777" w:rsidR="009D34E9" w:rsidRDefault="009D34E9">
      <w:r>
        <w:separator/>
      </w:r>
    </w:p>
  </w:endnote>
  <w:endnote w:type="continuationSeparator" w:id="0">
    <w:p w14:paraId="5E128C1E" w14:textId="77777777" w:rsidR="009D34E9" w:rsidRDefault="009D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3543" w14:textId="77777777" w:rsidR="00AE392B" w:rsidRPr="00AE392B" w:rsidRDefault="00AE392B" w:rsidP="00AE392B">
    <w:pPr>
      <w:tabs>
        <w:tab w:val="center" w:pos="4320"/>
      </w:tabs>
      <w:overflowPunct w:val="0"/>
      <w:autoSpaceDE w:val="0"/>
      <w:autoSpaceDN w:val="0"/>
      <w:adjustRightInd w:val="0"/>
      <w:textAlignment w:val="baseline"/>
      <w:rPr>
        <w:rFonts w:ascii="Arial" w:hAnsi="Arial" w:cs="Arial"/>
        <w:color w:val="FFFFFF"/>
        <w:sz w:val="16"/>
        <w:szCs w:val="16"/>
        <w:lang w:eastAsia="en-US"/>
      </w:rPr>
    </w:pPr>
    <w:r w:rsidRPr="00AE392B">
      <w:rPr>
        <w:noProof/>
        <w:szCs w:val="20"/>
        <w:lang w:eastAsia="en-GB"/>
      </w:rPr>
      <mc:AlternateContent>
        <mc:Choice Requires="wps">
          <w:drawing>
            <wp:anchor distT="0" distB="0" distL="114300" distR="114300" simplePos="0" relativeHeight="251661824" behindDoc="1" locked="0" layoutInCell="1" allowOverlap="1" wp14:anchorId="34D86EA6" wp14:editId="6E19A042">
              <wp:simplePos x="0" y="0"/>
              <wp:positionH relativeFrom="column">
                <wp:posOffset>352425</wp:posOffset>
              </wp:positionH>
              <wp:positionV relativeFrom="paragraph">
                <wp:posOffset>77470</wp:posOffset>
              </wp:positionV>
              <wp:extent cx="6067425" cy="647700"/>
              <wp:effectExtent l="0" t="0" r="28575" b="1905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47700"/>
                      </a:xfrm>
                      <a:prstGeom prst="roundRect">
                        <a:avLst>
                          <a:gd name="adj" fmla="val 43472"/>
                        </a:avLst>
                      </a:prstGeom>
                      <a:solidFill>
                        <a:srgbClr val="000000"/>
                      </a:solidFill>
                      <a:ln w="284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3960D" id="Rectangle: Rounded Corners 3" o:spid="_x0000_s1026" style="position:absolute;margin-left:27.75pt;margin-top:6.1pt;width:477.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8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" fillcolor="black" strokeweight=".79mm">
              <v:stroke joinstyle="miter"/>
            </v:roundrect>
          </w:pict>
        </mc:Fallback>
      </mc:AlternateContent>
    </w:r>
    <w:r w:rsidRPr="00AE392B">
      <w:rPr>
        <w:szCs w:val="20"/>
        <w:lang w:eastAsia="en-US"/>
      </w:rPr>
      <w:tab/>
    </w:r>
    <w:r w:rsidRPr="00AE392B">
      <w:rPr>
        <w:sz w:val="16"/>
        <w:szCs w:val="16"/>
        <w:lang w:eastAsia="en-US"/>
      </w:rPr>
      <w:tab/>
    </w:r>
  </w:p>
  <w:p w14:paraId="41D04F50" w14:textId="77777777" w:rsidR="00AE392B" w:rsidRDefault="00AE392B" w:rsidP="00AE392B">
    <w:pPr>
      <w:overflowPunct w:val="0"/>
      <w:autoSpaceDE w:val="0"/>
      <w:autoSpaceDN w:val="0"/>
      <w:adjustRightInd w:val="0"/>
      <w:jc w:val="center"/>
      <w:textAlignment w:val="baseline"/>
      <w:rPr>
        <w:rFonts w:ascii="Arial" w:hAnsi="Arial" w:cs="Arial"/>
        <w:b/>
        <w:color w:val="FFFFFF"/>
        <w:sz w:val="20"/>
        <w:szCs w:val="20"/>
        <w:lang w:eastAsia="en-US"/>
      </w:rPr>
    </w:pPr>
    <w:r w:rsidRPr="00AE392B">
      <w:rPr>
        <w:rFonts w:ascii="Arial" w:hAnsi="Arial" w:cs="Arial"/>
        <w:b/>
        <w:color w:val="FFFFFF"/>
        <w:sz w:val="20"/>
        <w:szCs w:val="20"/>
        <w:lang w:eastAsia="en-US"/>
      </w:rPr>
      <w:t>Resource Productions Consulting Ltd t/a Resource Production</w:t>
    </w:r>
    <w:r>
      <w:rPr>
        <w:rFonts w:ascii="Arial" w:hAnsi="Arial" w:cs="Arial"/>
        <w:b/>
        <w:color w:val="FFFFFF"/>
        <w:sz w:val="20"/>
        <w:szCs w:val="20"/>
        <w:lang w:eastAsia="en-US"/>
      </w:rPr>
      <w:t>s</w:t>
    </w:r>
  </w:p>
  <w:p w14:paraId="3F548EA4" w14:textId="1EFCE2D9" w:rsidR="00AE392B" w:rsidRPr="00AE392B" w:rsidRDefault="00AE392B" w:rsidP="00AE392B">
    <w:pPr>
      <w:overflowPunct w:val="0"/>
      <w:autoSpaceDE w:val="0"/>
      <w:autoSpaceDN w:val="0"/>
      <w:adjustRightInd w:val="0"/>
      <w:jc w:val="center"/>
      <w:textAlignment w:val="baseline"/>
      <w:rPr>
        <w:rFonts w:ascii="Arial" w:hAnsi="Arial" w:cs="Arial"/>
        <w:b/>
        <w:color w:val="FFFFFF"/>
        <w:sz w:val="20"/>
        <w:szCs w:val="20"/>
        <w:lang w:eastAsia="en-US"/>
      </w:rPr>
    </w:pPr>
    <w:r>
      <w:rPr>
        <w:rFonts w:ascii="Arial" w:hAnsi="Arial" w:cs="Arial"/>
        <w:b/>
        <w:bCs/>
        <w:color w:val="FFFFFF"/>
        <w:sz w:val="20"/>
        <w:szCs w:val="20"/>
        <w:lang w:eastAsia="en-US"/>
      </w:rPr>
      <w:t xml:space="preserve">27 </w:t>
    </w:r>
    <w:r w:rsidRPr="00AE392B">
      <w:rPr>
        <w:rFonts w:ascii="Arial" w:hAnsi="Arial" w:cs="Arial"/>
        <w:b/>
        <w:bCs/>
        <w:color w:val="FFFFFF"/>
        <w:sz w:val="20"/>
        <w:szCs w:val="20"/>
        <w:lang w:eastAsia="en-US"/>
      </w:rPr>
      <w:t>Church Street - Slough - Berkshire – SL1 1PL</w:t>
    </w:r>
  </w:p>
  <w:p w14:paraId="34FB0310" w14:textId="2AA2B709" w:rsidR="00AE392B" w:rsidRPr="00AE392B" w:rsidRDefault="00AE392B" w:rsidP="00AE392B">
    <w:pPr>
      <w:overflowPunct w:val="0"/>
      <w:autoSpaceDE w:val="0"/>
      <w:autoSpaceDN w:val="0"/>
      <w:adjustRightInd w:val="0"/>
      <w:ind w:left="360"/>
      <w:jc w:val="center"/>
      <w:textAlignment w:val="baseline"/>
      <w:rPr>
        <w:rFonts w:ascii="Arial" w:hAnsi="Arial" w:cs="Arial"/>
        <w:b/>
        <w:color w:val="FFFFFF"/>
        <w:sz w:val="20"/>
        <w:szCs w:val="20"/>
        <w:lang w:eastAsia="en-US"/>
      </w:rPr>
    </w:pPr>
    <w:r w:rsidRPr="00AE392B">
      <w:rPr>
        <w:rFonts w:ascii="Arial" w:hAnsi="Arial" w:cs="Arial"/>
        <w:b/>
        <w:bCs/>
        <w:color w:val="FFFFFF"/>
        <w:sz w:val="20"/>
        <w:szCs w:val="20"/>
        <w:lang w:eastAsia="en-US"/>
      </w:rPr>
      <w:t>Telephone: 01753 55 33 74</w:t>
    </w:r>
  </w:p>
  <w:p w14:paraId="1CB153BB" w14:textId="77777777" w:rsidR="00AE392B" w:rsidRPr="00AE392B" w:rsidRDefault="00AE392B" w:rsidP="00AE392B">
    <w:pPr>
      <w:keepNext/>
      <w:tabs>
        <w:tab w:val="left" w:pos="-540"/>
      </w:tabs>
      <w:overflowPunct w:val="0"/>
      <w:autoSpaceDE w:val="0"/>
      <w:autoSpaceDN w:val="0"/>
      <w:adjustRightInd w:val="0"/>
      <w:ind w:left="-540"/>
      <w:jc w:val="center"/>
      <w:textAlignment w:val="baseline"/>
      <w:outlineLvl w:val="3"/>
      <w:rPr>
        <w:rFonts w:ascii="Arial" w:hAnsi="Arial" w:cs="Arial"/>
        <w:b/>
        <w:bCs/>
        <w:color w:val="FFFFFF"/>
        <w:sz w:val="20"/>
        <w:szCs w:val="20"/>
        <w:lang w:val="fr-FR" w:eastAsia="en-US"/>
      </w:rPr>
    </w:pPr>
    <w:proofErr w:type="gramStart"/>
    <w:r w:rsidRPr="00AE392B">
      <w:rPr>
        <w:rFonts w:ascii="Arial" w:hAnsi="Arial" w:cs="Arial"/>
        <w:b/>
        <w:bCs/>
        <w:color w:val="FFFFFF"/>
        <w:sz w:val="20"/>
        <w:szCs w:val="20"/>
        <w:lang w:val="fr-FR" w:eastAsia="en-US"/>
      </w:rPr>
      <w:t>e-mail:</w:t>
    </w:r>
    <w:proofErr w:type="gramEnd"/>
    <w:r w:rsidRPr="00AE392B">
      <w:rPr>
        <w:rFonts w:ascii="Arial" w:hAnsi="Arial" w:cs="Arial"/>
        <w:b/>
        <w:bCs/>
        <w:color w:val="FFFFFF"/>
        <w:sz w:val="20"/>
        <w:szCs w:val="20"/>
        <w:lang w:val="fr-FR" w:eastAsia="en-US"/>
      </w:rPr>
      <w:t xml:space="preserve"> info@resource-productions.co.uk</w:t>
    </w:r>
  </w:p>
  <w:p w14:paraId="59E5FB62" w14:textId="77777777" w:rsidR="00AE392B" w:rsidRPr="00AE392B" w:rsidRDefault="00AE392B" w:rsidP="00AE392B">
    <w:pPr>
      <w:overflowPunct w:val="0"/>
      <w:autoSpaceDE w:val="0"/>
      <w:autoSpaceDN w:val="0"/>
      <w:adjustRightInd w:val="0"/>
      <w:textAlignment w:val="baseline"/>
      <w:rPr>
        <w:sz w:val="16"/>
        <w:szCs w:val="16"/>
        <w:lang w:val="fr-FR" w:eastAsia="en-US"/>
      </w:rPr>
    </w:pPr>
  </w:p>
  <w:p w14:paraId="66E9BF42" w14:textId="77777777" w:rsidR="00AE392B" w:rsidRPr="00AE392B" w:rsidRDefault="00AE392B" w:rsidP="00AE392B">
    <w:pPr>
      <w:tabs>
        <w:tab w:val="center" w:pos="4320"/>
        <w:tab w:val="right" w:pos="8640"/>
      </w:tabs>
      <w:overflowPunct w:val="0"/>
      <w:autoSpaceDE w:val="0"/>
      <w:autoSpaceDN w:val="0"/>
      <w:adjustRightInd w:val="0"/>
      <w:jc w:val="center"/>
      <w:textAlignment w:val="baseline"/>
      <w:rPr>
        <w:rFonts w:ascii="Arial" w:hAnsi="Arial" w:cs="Tahoma"/>
        <w:sz w:val="12"/>
        <w:szCs w:val="12"/>
        <w:lang w:eastAsia="en-US"/>
      </w:rPr>
    </w:pPr>
    <w:r w:rsidRPr="00AE392B">
      <w:rPr>
        <w:rFonts w:ascii="Arial" w:hAnsi="Arial" w:cs="Tahoma"/>
        <w:sz w:val="12"/>
        <w:szCs w:val="12"/>
        <w:lang w:eastAsia="en-US"/>
      </w:rPr>
      <w:t>Registered in England number: 5365084 - Registered address: 27 Church Street, Slough, Berkshire, SL1 1PL</w:t>
    </w:r>
  </w:p>
  <w:p w14:paraId="305B2CF5" w14:textId="77777777" w:rsidR="00AE392B" w:rsidRPr="00AE392B" w:rsidRDefault="00AE392B" w:rsidP="00AE392B">
    <w:pPr>
      <w:tabs>
        <w:tab w:val="center" w:pos="4320"/>
        <w:tab w:val="right" w:pos="8640"/>
      </w:tabs>
      <w:overflowPunct w:val="0"/>
      <w:autoSpaceDE w:val="0"/>
      <w:autoSpaceDN w:val="0"/>
      <w:adjustRightInd w:val="0"/>
      <w:jc w:val="center"/>
      <w:textAlignment w:val="baseline"/>
      <w:rPr>
        <w:rFonts w:ascii="Arial" w:hAnsi="Arial" w:cs="Tahoma"/>
        <w:color w:val="FFFFFF"/>
        <w:sz w:val="12"/>
        <w:szCs w:val="12"/>
        <w:lang w:eastAsia="en-US"/>
      </w:rPr>
    </w:pPr>
    <w:r w:rsidRPr="00AE392B">
      <w:rPr>
        <w:rFonts w:ascii="Arial" w:hAnsi="Arial" w:cs="Arial"/>
        <w:sz w:val="12"/>
        <w:szCs w:val="12"/>
        <w:lang w:eastAsia="en-US"/>
      </w:rPr>
      <w:t xml:space="preserve">VAT REGISTRATION NO: </w:t>
    </w:r>
    <w:r w:rsidRPr="00AE392B">
      <w:rPr>
        <w:rFonts w:ascii="Arial" w:hAnsi="Arial" w:cs="Arial"/>
        <w:b/>
        <w:sz w:val="12"/>
        <w:szCs w:val="12"/>
        <w:lang w:eastAsia="en-US"/>
      </w:rPr>
      <w:t>883 4231 17</w:t>
    </w:r>
  </w:p>
  <w:p w14:paraId="4B6BDCFA" w14:textId="40ED9D15" w:rsidR="003A38D9" w:rsidRDefault="003A38D9">
    <w:pPr>
      <w:pStyle w:val="Footer"/>
      <w:tabs>
        <w:tab w:val="clear" w:pos="8640"/>
      </w:tabs>
      <w:jc w:val="center"/>
      <w:rPr>
        <w:rFonts w:ascii="Arial" w:hAnsi="Arial" w:cs="Arial"/>
        <w:color w:val="FFFFFF"/>
        <w:sz w:val="16"/>
        <w:szCs w:val="16"/>
      </w:rPr>
    </w:pPr>
  </w:p>
  <w:p w14:paraId="070C89EF" w14:textId="77777777" w:rsidR="003A38D9" w:rsidRPr="002C44E7" w:rsidRDefault="003A38D9">
    <w:pPr>
      <w:jc w:val="center"/>
      <w:rPr>
        <w:rFonts w:ascii="Arial" w:hAnsi="Arial" w:cs="Arial"/>
        <w:sz w:val="12"/>
        <w:szCs w:val="12"/>
      </w:rPr>
    </w:pPr>
  </w:p>
  <w:p w14:paraId="071440D6" w14:textId="77777777" w:rsidR="003A38D9" w:rsidRPr="004A6B89" w:rsidRDefault="003A38D9">
    <w:pP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25D05" w14:textId="77777777" w:rsidR="009D34E9" w:rsidRDefault="009D34E9">
      <w:r>
        <w:separator/>
      </w:r>
    </w:p>
  </w:footnote>
  <w:footnote w:type="continuationSeparator" w:id="0">
    <w:p w14:paraId="215A9466" w14:textId="77777777" w:rsidR="009D34E9" w:rsidRDefault="009D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8CAC" w14:textId="77777777" w:rsidR="00AE392B" w:rsidRPr="00AE392B" w:rsidRDefault="00AE392B" w:rsidP="00AE392B">
    <w:pPr>
      <w:tabs>
        <w:tab w:val="center" w:pos="4320"/>
        <w:tab w:val="right" w:pos="8640"/>
      </w:tabs>
      <w:overflowPunct w:val="0"/>
      <w:autoSpaceDE w:val="0"/>
      <w:autoSpaceDN w:val="0"/>
      <w:adjustRightInd w:val="0"/>
      <w:textAlignment w:val="baseline"/>
      <w:rPr>
        <w:rFonts w:ascii="Arial" w:hAnsi="Arial" w:cs="Arial"/>
        <w:b/>
        <w:sz w:val="20"/>
        <w:szCs w:val="20"/>
        <w:lang w:val="x-none" w:eastAsia="en-US"/>
      </w:rPr>
    </w:pPr>
    <w:r w:rsidRPr="00AE392B">
      <w:rPr>
        <w:noProof/>
        <w:szCs w:val="20"/>
        <w:lang w:val="x-none" w:eastAsia="en-GB"/>
      </w:rPr>
      <w:drawing>
        <wp:anchor distT="0" distB="0" distL="114300" distR="114300" simplePos="0" relativeHeight="251659776" behindDoc="0" locked="0" layoutInCell="1" allowOverlap="1" wp14:anchorId="3E6CB94E" wp14:editId="6C0DC04C">
          <wp:simplePos x="0" y="0"/>
          <wp:positionH relativeFrom="column">
            <wp:posOffset>5817870</wp:posOffset>
          </wp:positionH>
          <wp:positionV relativeFrom="paragraph">
            <wp:posOffset>-247650</wp:posOffset>
          </wp:positionV>
          <wp:extent cx="1039495" cy="936625"/>
          <wp:effectExtent l="0" t="0" r="8255" b="0"/>
          <wp:wrapNone/>
          <wp:docPr id="2" name="Picture 2" descr="corporate-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logo-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92B">
      <w:rPr>
        <w:rFonts w:ascii="Arial" w:hAnsi="Arial" w:cs="Arial"/>
        <w:sz w:val="20"/>
        <w:szCs w:val="20"/>
        <w:lang w:val="x-none" w:eastAsia="en-US"/>
      </w:rPr>
      <w:tab/>
    </w:r>
  </w:p>
  <w:p w14:paraId="702A5881" w14:textId="57523AAC" w:rsidR="00AE392B" w:rsidRPr="00AE392B" w:rsidRDefault="00AE392B" w:rsidP="00AE392B">
    <w:pPr>
      <w:suppressAutoHyphens w:val="0"/>
      <w:overflowPunct w:val="0"/>
      <w:autoSpaceDE w:val="0"/>
      <w:autoSpaceDN w:val="0"/>
      <w:adjustRightInd w:val="0"/>
      <w:textAlignment w:val="baseline"/>
      <w:rPr>
        <w:rFonts w:ascii="Arial" w:hAnsi="Arial" w:cs="Arial"/>
        <w:iCs/>
        <w:sz w:val="20"/>
        <w:szCs w:val="20"/>
        <w:lang w:val="en-US" w:eastAsia="en-US"/>
      </w:rPr>
    </w:pPr>
    <w:r w:rsidRPr="001B7009">
      <w:rPr>
        <w:rFonts w:ascii="Arial" w:hAnsi="Arial" w:cs="Arial"/>
        <w:iCs/>
        <w:sz w:val="20"/>
        <w:szCs w:val="20"/>
        <w:lang w:val="en-US" w:eastAsia="en-US"/>
      </w:rPr>
      <w:t>Approved: 03/0</w:t>
    </w:r>
    <w:r w:rsidR="001B7009" w:rsidRPr="001B7009">
      <w:rPr>
        <w:rFonts w:ascii="Arial" w:hAnsi="Arial" w:cs="Arial"/>
        <w:iCs/>
        <w:sz w:val="20"/>
        <w:szCs w:val="20"/>
        <w:lang w:val="en-US" w:eastAsia="en-US"/>
      </w:rPr>
      <w:t>9</w:t>
    </w:r>
    <w:r w:rsidRPr="001B7009">
      <w:rPr>
        <w:rFonts w:ascii="Arial" w:hAnsi="Arial" w:cs="Arial"/>
        <w:iCs/>
        <w:sz w:val="20"/>
        <w:szCs w:val="20"/>
        <w:lang w:val="en-US" w:eastAsia="en-US"/>
      </w:rPr>
      <w:t>/1</w:t>
    </w:r>
    <w:r w:rsidR="001B7009" w:rsidRPr="001B7009">
      <w:rPr>
        <w:rFonts w:ascii="Arial" w:hAnsi="Arial" w:cs="Arial"/>
        <w:iCs/>
        <w:sz w:val="20"/>
        <w:szCs w:val="20"/>
        <w:lang w:val="en-US" w:eastAsia="en-US"/>
      </w:rPr>
      <w:t>8</w:t>
    </w:r>
    <w:r w:rsidRPr="00AE392B">
      <w:rPr>
        <w:rFonts w:ascii="Arial" w:hAnsi="Arial" w:cs="Arial"/>
        <w:iCs/>
        <w:sz w:val="20"/>
        <w:szCs w:val="20"/>
        <w:lang w:val="en-US" w:eastAsia="en-US"/>
      </w:rPr>
      <w:t xml:space="preserve"> Review: 0</w:t>
    </w:r>
    <w:r w:rsidR="001B7009">
      <w:rPr>
        <w:rFonts w:ascii="Arial" w:hAnsi="Arial" w:cs="Arial"/>
        <w:iCs/>
        <w:sz w:val="20"/>
        <w:szCs w:val="20"/>
        <w:lang w:val="en-US" w:eastAsia="en-US"/>
      </w:rPr>
      <w:t>3</w:t>
    </w:r>
    <w:r w:rsidRPr="00AE392B">
      <w:rPr>
        <w:rFonts w:ascii="Arial" w:hAnsi="Arial" w:cs="Arial"/>
        <w:iCs/>
        <w:sz w:val="20"/>
        <w:szCs w:val="20"/>
        <w:lang w:val="en-US" w:eastAsia="en-US"/>
      </w:rPr>
      <w:t>/0</w:t>
    </w:r>
    <w:r w:rsidR="001B7009">
      <w:rPr>
        <w:rFonts w:ascii="Arial" w:hAnsi="Arial" w:cs="Arial"/>
        <w:iCs/>
        <w:sz w:val="20"/>
        <w:szCs w:val="20"/>
        <w:lang w:val="en-US" w:eastAsia="en-US"/>
      </w:rPr>
      <w:t>9</w:t>
    </w:r>
    <w:r w:rsidRPr="00AE392B">
      <w:rPr>
        <w:rFonts w:ascii="Arial" w:hAnsi="Arial" w:cs="Arial"/>
        <w:iCs/>
        <w:sz w:val="20"/>
        <w:szCs w:val="20"/>
        <w:lang w:val="en-US" w:eastAsia="en-US"/>
      </w:rPr>
      <w:t xml:space="preserve">/21 Responsibility: Dominique Unsworth </w:t>
    </w:r>
  </w:p>
  <w:p w14:paraId="23924BA5" w14:textId="77777777" w:rsidR="00AE392B" w:rsidRPr="00AE392B" w:rsidRDefault="00AE392B" w:rsidP="00AE392B">
    <w:pPr>
      <w:tabs>
        <w:tab w:val="center" w:pos="4320"/>
        <w:tab w:val="right" w:pos="8640"/>
      </w:tabs>
      <w:overflowPunct w:val="0"/>
      <w:autoSpaceDE w:val="0"/>
      <w:autoSpaceDN w:val="0"/>
      <w:adjustRightInd w:val="0"/>
      <w:textAlignment w:val="baseline"/>
      <w:rPr>
        <w:rFonts w:ascii="Arial" w:hAnsi="Arial" w:cs="Arial"/>
        <w:sz w:val="20"/>
        <w:szCs w:val="20"/>
        <w:lang w:val="x-none"/>
      </w:rPr>
    </w:pPr>
    <w:r w:rsidRPr="00AE392B">
      <w:rPr>
        <w:rFonts w:ascii="Arial" w:hAnsi="Arial" w:cs="Arial"/>
        <w:sz w:val="20"/>
        <w:szCs w:val="20"/>
        <w:lang w:val="en-US" w:eastAsia="en-US"/>
      </w:rPr>
      <w:t>Location: \\SHARED\COMPANY\POLICIES\2018</w:t>
    </w:r>
  </w:p>
  <w:p w14:paraId="53724C52" w14:textId="0F5FB265" w:rsidR="003A38D9" w:rsidRDefault="003A38D9">
    <w:pPr>
      <w:pStyle w:val="Header"/>
      <w:rPr>
        <w:sz w:val="16"/>
        <w:szCs w:val="16"/>
      </w:rPr>
    </w:pPr>
  </w:p>
  <w:p w14:paraId="654B85DC" w14:textId="1D5B3977" w:rsidR="00AE392B" w:rsidRDefault="00AE392B">
    <w:pPr>
      <w:pStyle w:val="Header"/>
      <w:rPr>
        <w:sz w:val="16"/>
        <w:szCs w:val="16"/>
      </w:rPr>
    </w:pPr>
  </w:p>
  <w:p w14:paraId="4FB85D53" w14:textId="77777777" w:rsidR="00AE392B" w:rsidRPr="00B4672B" w:rsidRDefault="00AE392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5423197"/>
    <w:multiLevelType w:val="hybridMultilevel"/>
    <w:tmpl w:val="A3BCE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E97FAF"/>
    <w:multiLevelType w:val="hybridMultilevel"/>
    <w:tmpl w:val="F7088F84"/>
    <w:lvl w:ilvl="0" w:tplc="5C188D7A">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824333"/>
    <w:multiLevelType w:val="hybridMultilevel"/>
    <w:tmpl w:val="664CE3C4"/>
    <w:lvl w:ilvl="0" w:tplc="00000005">
      <w:start w:val="1"/>
      <w:numFmt w:val="bullet"/>
      <w:lvlText w:val=""/>
      <w:lvlJc w:val="left"/>
      <w:pPr>
        <w:tabs>
          <w:tab w:val="num" w:pos="1080"/>
        </w:tabs>
        <w:ind w:left="1080" w:hanging="360"/>
      </w:pPr>
      <w:rPr>
        <w:rFonts w:ascii="Symbol" w:hAnsi="Symbo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18"/>
    <w:rsid w:val="00046E1B"/>
    <w:rsid w:val="00070E77"/>
    <w:rsid w:val="00095BAC"/>
    <w:rsid w:val="000B3E22"/>
    <w:rsid w:val="000E23C6"/>
    <w:rsid w:val="001B7009"/>
    <w:rsid w:val="001E13A5"/>
    <w:rsid w:val="00214B08"/>
    <w:rsid w:val="002334B1"/>
    <w:rsid w:val="00267EBE"/>
    <w:rsid w:val="002C44E7"/>
    <w:rsid w:val="002C6C61"/>
    <w:rsid w:val="003045C0"/>
    <w:rsid w:val="003239D8"/>
    <w:rsid w:val="00324BA5"/>
    <w:rsid w:val="003A2461"/>
    <w:rsid w:val="003A38D9"/>
    <w:rsid w:val="003D397E"/>
    <w:rsid w:val="004A6B89"/>
    <w:rsid w:val="00511674"/>
    <w:rsid w:val="006E5AD8"/>
    <w:rsid w:val="007314DE"/>
    <w:rsid w:val="00746E18"/>
    <w:rsid w:val="00791C93"/>
    <w:rsid w:val="00796F21"/>
    <w:rsid w:val="008143FF"/>
    <w:rsid w:val="008F079E"/>
    <w:rsid w:val="00905689"/>
    <w:rsid w:val="009D34E9"/>
    <w:rsid w:val="00A362FA"/>
    <w:rsid w:val="00A611E0"/>
    <w:rsid w:val="00AA02B0"/>
    <w:rsid w:val="00AE392B"/>
    <w:rsid w:val="00B4672B"/>
    <w:rsid w:val="00B66E62"/>
    <w:rsid w:val="00BA5B7A"/>
    <w:rsid w:val="00BF70DB"/>
    <w:rsid w:val="00C32C0C"/>
    <w:rsid w:val="00D07A5C"/>
    <w:rsid w:val="00DD617C"/>
    <w:rsid w:val="00DE401A"/>
    <w:rsid w:val="00E57B5A"/>
    <w:rsid w:val="00EE3F58"/>
    <w:rsid w:val="00F27002"/>
    <w:rsid w:val="00FF6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D6966C6"/>
  <w15:chartTrackingRefBased/>
  <w15:docId w15:val="{B4D74048-63AD-4AD9-A942-39667FD3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6"/>
      </w:numPr>
      <w:spacing w:after="168" w:line="288" w:lineRule="auto"/>
      <w:outlineLvl w:val="2"/>
    </w:pPr>
    <w:rPr>
      <w:rFonts w:ascii="Arial" w:hAnsi="Arial" w:cs="Arial"/>
      <w:color w:val="333333"/>
      <w:sz w:val="38"/>
      <w:szCs w:val="38"/>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Arial" w:eastAsia="Times New Roman" w:hAnsi="Arial" w:cs="Aria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styleId="Hyperlink">
    <w:name w:val="Hyperlink"/>
    <w:rPr>
      <w:strike w:val="0"/>
      <w:dstrike w:val="0"/>
      <w:color w:val="333399"/>
      <w:u w:val="non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after="288" w:line="360" w:lineRule="auto"/>
    </w:pPr>
    <w:rPr>
      <w:rFonts w:ascii="Verdana" w:hAnsi="Verdana"/>
      <w:color w:val="333333"/>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46E18"/>
    <w:rPr>
      <w:rFonts w:ascii="Tahoma" w:hAnsi="Tahoma" w:cs="Tahoma"/>
      <w:sz w:val="16"/>
      <w:szCs w:val="16"/>
    </w:rPr>
  </w:style>
  <w:style w:type="character" w:styleId="CommentReference">
    <w:name w:val="annotation reference"/>
    <w:semiHidden/>
    <w:rsid w:val="003A38D9"/>
    <w:rPr>
      <w:sz w:val="16"/>
      <w:szCs w:val="16"/>
    </w:rPr>
  </w:style>
  <w:style w:type="paragraph" w:styleId="CommentText">
    <w:name w:val="annotation text"/>
    <w:basedOn w:val="Normal"/>
    <w:semiHidden/>
    <w:rsid w:val="003A38D9"/>
    <w:rPr>
      <w:sz w:val="20"/>
      <w:szCs w:val="20"/>
    </w:rPr>
  </w:style>
  <w:style w:type="paragraph" w:styleId="CommentSubject">
    <w:name w:val="annotation subject"/>
    <w:basedOn w:val="CommentText"/>
    <w:next w:val="CommentText"/>
    <w:semiHidden/>
    <w:rsid w:val="003A38D9"/>
    <w:rPr>
      <w:b/>
      <w:bCs/>
    </w:rPr>
  </w:style>
  <w:style w:type="paragraph" w:customStyle="1" w:styleId="Default">
    <w:name w:val="Default"/>
    <w:rsid w:val="00BF70DB"/>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0B3E22"/>
    <w:rPr>
      <w:sz w:val="24"/>
      <w:szCs w:val="24"/>
      <w:lang w:eastAsia="ar-SA"/>
    </w:rPr>
  </w:style>
  <w:style w:type="paragraph" w:styleId="ListParagraph">
    <w:name w:val="List Paragraph"/>
    <w:basedOn w:val="Normal"/>
    <w:uiPriority w:val="34"/>
    <w:qFormat/>
    <w:rsid w:val="00AE3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Appeals Policy</vt:lpstr>
    </vt:vector>
  </TitlesOfParts>
  <Company>Resource</Company>
  <LinksUpToDate>false</LinksUpToDate>
  <CharactersWithSpaces>1978</CharactersWithSpaces>
  <SharedDoc>false</SharedDoc>
  <HLinks>
    <vt:vector size="6" baseType="variant">
      <vt:variant>
        <vt:i4>1310775</vt:i4>
      </vt:variant>
      <vt:variant>
        <vt:i4>0</vt:i4>
      </vt:variant>
      <vt:variant>
        <vt:i4>0</vt:i4>
      </vt:variant>
      <vt:variant>
        <vt:i4>5</vt:i4>
      </vt:variant>
      <vt:variant>
        <vt:lpwstr>mailto:info@resource-productions.co.uk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Policy</dc:title>
  <dc:subject/>
  <dc:creator>Dominique Unsworth</dc:creator>
  <cp:keywords/>
  <cp:lastModifiedBy>Oliver</cp:lastModifiedBy>
  <cp:revision>3</cp:revision>
  <cp:lastPrinted>2013-01-14T11:28:00Z</cp:lastPrinted>
  <dcterms:created xsi:type="dcterms:W3CDTF">2018-06-25T11:08:00Z</dcterms:created>
  <dcterms:modified xsi:type="dcterms:W3CDTF">2018-08-16T11:40:00Z</dcterms:modified>
</cp:coreProperties>
</file>